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76E5A" w14:textId="77777777" w:rsidR="00065132" w:rsidRDefault="00065132" w:rsidP="006C3EEB">
      <w:pPr>
        <w:rPr>
          <w:rFonts w:ascii="Lucida Sans Unicode" w:hAnsi="Lucida Sans Unicode" w:cs="Lucida Sans Unicode"/>
          <w:sz w:val="20"/>
        </w:rPr>
      </w:pPr>
      <w:bookmarkStart w:id="0" w:name="Text1"/>
    </w:p>
    <w:bookmarkEnd w:id="0"/>
    <w:p w14:paraId="45C2D588" w14:textId="77777777" w:rsidR="00065132" w:rsidRPr="00065132" w:rsidRDefault="00065132" w:rsidP="000651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5132">
        <w:rPr>
          <w:rFonts w:ascii="Arial" w:hAnsi="Arial" w:cs="Arial"/>
          <w:b/>
          <w:bCs/>
          <w:sz w:val="22"/>
          <w:szCs w:val="22"/>
        </w:rPr>
        <w:t>SERVICE LEVEL AGREEMENT</w:t>
      </w:r>
    </w:p>
    <w:p w14:paraId="5E869307" w14:textId="77777777" w:rsidR="00065132" w:rsidRPr="00065132" w:rsidRDefault="00065132" w:rsidP="000651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5132">
        <w:rPr>
          <w:rFonts w:ascii="Arial" w:hAnsi="Arial" w:cs="Arial"/>
          <w:b/>
          <w:bCs/>
          <w:sz w:val="22"/>
          <w:szCs w:val="22"/>
        </w:rPr>
        <w:t>BETWEEN THE BENJAMIN FOUNDATION</w:t>
      </w:r>
    </w:p>
    <w:p w14:paraId="6BC35E77" w14:textId="77777777" w:rsidR="00065132" w:rsidRPr="00065132" w:rsidRDefault="00065132" w:rsidP="000651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5132">
        <w:rPr>
          <w:rFonts w:ascii="Arial" w:hAnsi="Arial" w:cs="Arial"/>
          <w:b/>
          <w:bCs/>
          <w:sz w:val="22"/>
          <w:szCs w:val="22"/>
        </w:rPr>
        <w:t>&amp;</w:t>
      </w:r>
    </w:p>
    <w:p w14:paraId="410BDCCA" w14:textId="77777777" w:rsidR="00065132" w:rsidRDefault="00E53154" w:rsidP="000651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provider here</w:t>
      </w:r>
    </w:p>
    <w:p w14:paraId="7F21F809" w14:textId="77777777" w:rsidR="00E53154" w:rsidRPr="00065132" w:rsidRDefault="00E53154" w:rsidP="000651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357C7C" w14:textId="77777777" w:rsidR="00065132" w:rsidRPr="00CD4823" w:rsidRDefault="00065132" w:rsidP="00065132">
      <w:pPr>
        <w:rPr>
          <w:rFonts w:ascii="Arial" w:hAnsi="Arial" w:cs="Arial"/>
          <w:sz w:val="22"/>
          <w:szCs w:val="22"/>
        </w:rPr>
      </w:pPr>
      <w:r w:rsidRPr="00CD4823">
        <w:rPr>
          <w:rFonts w:ascii="Arial" w:hAnsi="Arial" w:cs="Arial"/>
          <w:sz w:val="22"/>
          <w:szCs w:val="22"/>
        </w:rPr>
        <w:t>The purpose of this document is to clarify the service</w:t>
      </w:r>
      <w:r w:rsidR="00E53154" w:rsidRPr="00CD4823">
        <w:rPr>
          <w:rFonts w:ascii="Arial" w:hAnsi="Arial" w:cs="Arial"/>
          <w:sz w:val="22"/>
          <w:szCs w:val="22"/>
        </w:rPr>
        <w:t>s</w:t>
      </w:r>
      <w:r w:rsidRPr="00CD4823">
        <w:rPr>
          <w:rFonts w:ascii="Arial" w:hAnsi="Arial" w:cs="Arial"/>
          <w:sz w:val="22"/>
          <w:szCs w:val="22"/>
        </w:rPr>
        <w:t xml:space="preserve"> provided </w:t>
      </w:r>
      <w:r w:rsidR="00E53154" w:rsidRPr="00CD4823">
        <w:rPr>
          <w:rFonts w:ascii="Arial" w:hAnsi="Arial" w:cs="Arial"/>
          <w:sz w:val="22"/>
          <w:szCs w:val="22"/>
        </w:rPr>
        <w:t>by ……………</w:t>
      </w:r>
      <w:r w:rsidR="00CD4823">
        <w:rPr>
          <w:rFonts w:ascii="Arial" w:hAnsi="Arial" w:cs="Arial"/>
          <w:sz w:val="22"/>
          <w:szCs w:val="22"/>
        </w:rPr>
        <w:t>…....</w:t>
      </w:r>
      <w:r w:rsidR="00E53154" w:rsidRPr="00CD4823">
        <w:rPr>
          <w:rFonts w:ascii="Arial" w:hAnsi="Arial" w:cs="Arial"/>
          <w:sz w:val="22"/>
          <w:szCs w:val="22"/>
        </w:rPr>
        <w:t>…</w:t>
      </w:r>
      <w:r w:rsidR="00CD4823">
        <w:rPr>
          <w:rFonts w:ascii="Arial" w:hAnsi="Arial" w:cs="Arial"/>
          <w:sz w:val="22"/>
          <w:szCs w:val="22"/>
        </w:rPr>
        <w:t xml:space="preserve"> </w:t>
      </w:r>
      <w:r w:rsidRPr="00CD4823">
        <w:rPr>
          <w:rFonts w:ascii="Arial" w:hAnsi="Arial" w:cs="Arial"/>
          <w:sz w:val="22"/>
          <w:szCs w:val="22"/>
        </w:rPr>
        <w:t>to</w:t>
      </w:r>
      <w:r w:rsidR="00E53154" w:rsidRPr="00CD4823">
        <w:rPr>
          <w:rFonts w:ascii="Arial" w:hAnsi="Arial" w:cs="Arial"/>
          <w:sz w:val="22"/>
          <w:szCs w:val="22"/>
        </w:rPr>
        <w:t xml:space="preserve"> </w:t>
      </w:r>
      <w:r w:rsidRPr="00CD4823">
        <w:rPr>
          <w:rFonts w:ascii="Arial" w:hAnsi="Arial" w:cs="Arial"/>
          <w:sz w:val="22"/>
          <w:szCs w:val="22"/>
        </w:rPr>
        <w:t>The Benjamin F</w:t>
      </w:r>
      <w:r w:rsidR="00E53154" w:rsidRPr="00CD4823">
        <w:rPr>
          <w:rFonts w:ascii="Arial" w:hAnsi="Arial" w:cs="Arial"/>
          <w:sz w:val="22"/>
          <w:szCs w:val="22"/>
        </w:rPr>
        <w:t>oundation for the delivery of an Independent Strengths Review of Meet Up</w:t>
      </w:r>
      <w:r w:rsidRPr="00CD4823">
        <w:rPr>
          <w:rFonts w:ascii="Arial" w:hAnsi="Arial" w:cs="Arial"/>
          <w:sz w:val="22"/>
          <w:szCs w:val="22"/>
        </w:rPr>
        <w:t>.</w:t>
      </w:r>
      <w:r w:rsidR="00E53154" w:rsidRPr="00CD4823">
        <w:rPr>
          <w:rFonts w:ascii="Arial" w:hAnsi="Arial" w:cs="Arial"/>
          <w:sz w:val="22"/>
          <w:szCs w:val="22"/>
        </w:rPr>
        <w:t xml:space="preserve"> You </w:t>
      </w:r>
      <w:r w:rsidRPr="00CD4823">
        <w:rPr>
          <w:rFonts w:ascii="Arial" w:hAnsi="Arial" w:cs="Arial"/>
          <w:sz w:val="22"/>
          <w:szCs w:val="22"/>
        </w:rPr>
        <w:t xml:space="preserve">aim to deliver a high quality, </w:t>
      </w:r>
      <w:r w:rsidR="00E53154" w:rsidRPr="00CD4823">
        <w:rPr>
          <w:rFonts w:ascii="Arial" w:hAnsi="Arial" w:cs="Arial"/>
          <w:sz w:val="22"/>
          <w:szCs w:val="22"/>
        </w:rPr>
        <w:t xml:space="preserve">independent review focussing on the environment in which Meet Up operates within The Benjamin Foundation </w:t>
      </w:r>
      <w:r w:rsidR="00B07FAA" w:rsidRPr="00CD4823">
        <w:rPr>
          <w:rFonts w:ascii="Arial" w:hAnsi="Arial" w:cs="Arial"/>
          <w:sz w:val="22"/>
          <w:szCs w:val="22"/>
        </w:rPr>
        <w:t>measures against the following</w:t>
      </w:r>
      <w:r w:rsidRPr="00CD4823">
        <w:rPr>
          <w:rFonts w:ascii="Arial" w:hAnsi="Arial" w:cs="Arial"/>
          <w:sz w:val="22"/>
          <w:szCs w:val="22"/>
        </w:rPr>
        <w:t xml:space="preserve"> targets</w:t>
      </w:r>
      <w:r w:rsidR="00B07FAA" w:rsidRPr="00CD4823">
        <w:rPr>
          <w:rFonts w:ascii="Arial" w:hAnsi="Arial" w:cs="Arial"/>
          <w:sz w:val="22"/>
          <w:szCs w:val="22"/>
        </w:rPr>
        <w:t>:</w:t>
      </w:r>
    </w:p>
    <w:p w14:paraId="7FF58DC4" w14:textId="77777777" w:rsidR="00E53154" w:rsidRPr="00065132" w:rsidRDefault="00E53154" w:rsidP="00065132">
      <w:pPr>
        <w:rPr>
          <w:rFonts w:ascii="Arial" w:hAnsi="Arial" w:cs="Arial"/>
          <w:sz w:val="22"/>
          <w:szCs w:val="22"/>
        </w:rPr>
      </w:pPr>
    </w:p>
    <w:p w14:paraId="0A4C878D" w14:textId="77777777" w:rsidR="00065132" w:rsidRDefault="00B07FAA" w:rsidP="00E5315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Carry out </w:t>
      </w:r>
      <w:r w:rsidR="00E53154" w:rsidRPr="00E53154">
        <w:rPr>
          <w:rFonts w:ascii="Arial" w:hAnsi="Arial" w:cs="Arial"/>
          <w:sz w:val="22"/>
          <w:szCs w:val="22"/>
        </w:rPr>
        <w:t xml:space="preserve">a review </w:t>
      </w:r>
      <w:r>
        <w:rPr>
          <w:rFonts w:ascii="Arial" w:hAnsi="Arial" w:cs="Arial"/>
          <w:sz w:val="22"/>
          <w:szCs w:val="22"/>
        </w:rPr>
        <w:t xml:space="preserve">of delivery </w:t>
      </w:r>
      <w:r w:rsidR="00E53154" w:rsidRPr="00E53154">
        <w:rPr>
          <w:rFonts w:ascii="Arial" w:hAnsi="Arial" w:cs="Arial"/>
          <w:sz w:val="22"/>
          <w:szCs w:val="22"/>
        </w:rPr>
        <w:t xml:space="preserve">focusing on </w:t>
      </w:r>
      <w:r w:rsidR="00E53154">
        <w:rPr>
          <w:rFonts w:ascii="Arial" w:hAnsi="Arial" w:cs="Arial"/>
          <w:sz w:val="22"/>
          <w:szCs w:val="22"/>
        </w:rPr>
        <w:t>t</w:t>
      </w:r>
      <w:r w:rsidR="00E53154" w:rsidRPr="00E53154">
        <w:rPr>
          <w:rFonts w:ascii="Arial" w:hAnsi="Arial" w:cs="Arial"/>
          <w:sz w:val="22"/>
          <w:szCs w:val="22"/>
        </w:rPr>
        <w:t>he track record of The Benjamin Foundation</w:t>
      </w:r>
      <w:r w:rsidR="0025066B">
        <w:rPr>
          <w:rFonts w:ascii="Arial" w:hAnsi="Arial" w:cs="Arial"/>
          <w:sz w:val="22"/>
          <w:szCs w:val="22"/>
        </w:rPr>
        <w:t xml:space="preserve"> (TBF)</w:t>
      </w:r>
      <w:r w:rsidR="00E53154" w:rsidRPr="00E53154">
        <w:rPr>
          <w:rFonts w:ascii="Arial" w:hAnsi="Arial" w:cs="Arial"/>
          <w:sz w:val="22"/>
          <w:szCs w:val="22"/>
        </w:rPr>
        <w:t xml:space="preserve"> in relation to Meet Up</w:t>
      </w:r>
    </w:p>
    <w:p w14:paraId="34F8DCB4" w14:textId="77777777" w:rsidR="00E53154" w:rsidRPr="00E53154" w:rsidRDefault="00E53154" w:rsidP="00E53154">
      <w:pPr>
        <w:pStyle w:val="ListParagraph"/>
        <w:ind w:left="1095"/>
        <w:rPr>
          <w:rFonts w:ascii="Arial" w:hAnsi="Arial" w:cs="Arial"/>
          <w:sz w:val="22"/>
          <w:szCs w:val="22"/>
        </w:rPr>
      </w:pPr>
    </w:p>
    <w:p w14:paraId="4A37ACDF" w14:textId="77777777" w:rsidR="00B07FAA" w:rsidRDefault="00B07FAA" w:rsidP="00B07F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Investigate how </w:t>
      </w:r>
      <w:r w:rsidRPr="00B07FAA">
        <w:rPr>
          <w:rFonts w:ascii="Arial" w:hAnsi="Arial" w:cs="Arial"/>
          <w:sz w:val="22"/>
          <w:szCs w:val="22"/>
        </w:rPr>
        <w:t>TBF can develop its organisational structure to better support</w:t>
      </w:r>
      <w:r w:rsidR="0036413F">
        <w:rPr>
          <w:rFonts w:ascii="Arial" w:hAnsi="Arial" w:cs="Arial"/>
          <w:sz w:val="22"/>
          <w:szCs w:val="22"/>
        </w:rPr>
        <w:t xml:space="preserve"> </w:t>
      </w:r>
      <w:r w:rsidR="0073501E">
        <w:rPr>
          <w:rFonts w:ascii="Arial" w:hAnsi="Arial" w:cs="Arial"/>
          <w:sz w:val="22"/>
          <w:szCs w:val="22"/>
        </w:rPr>
        <w:t>the service after November 2021</w:t>
      </w:r>
    </w:p>
    <w:p w14:paraId="54EFCBCA" w14:textId="77777777" w:rsidR="00B07FAA" w:rsidRPr="00B07FAA" w:rsidRDefault="00B07FAA" w:rsidP="00B07FAA">
      <w:pPr>
        <w:rPr>
          <w:rFonts w:ascii="Arial" w:hAnsi="Arial" w:cs="Arial"/>
          <w:sz w:val="22"/>
          <w:szCs w:val="22"/>
        </w:rPr>
      </w:pPr>
    </w:p>
    <w:p w14:paraId="0E69E9FD" w14:textId="77777777" w:rsidR="00B07FAA" w:rsidRDefault="00B07FAA" w:rsidP="00B07F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Explore how </w:t>
      </w:r>
      <w:r w:rsidRPr="00B07FAA">
        <w:rPr>
          <w:rFonts w:ascii="Arial" w:hAnsi="Arial" w:cs="Arial"/>
          <w:sz w:val="22"/>
          <w:szCs w:val="22"/>
        </w:rPr>
        <w:t>TBF can specifically develop its social enterprise offer (delivered through The Benjamin Foundation’s trading company Ben’s Social Enterprises) to provide an adequate funding stream for Meet Up</w:t>
      </w:r>
    </w:p>
    <w:p w14:paraId="10424E14" w14:textId="77777777" w:rsidR="00B07FAA" w:rsidRPr="00B07FAA" w:rsidRDefault="00B07FAA" w:rsidP="00B07FAA">
      <w:pPr>
        <w:rPr>
          <w:rFonts w:ascii="Arial" w:hAnsi="Arial" w:cs="Arial"/>
          <w:sz w:val="22"/>
          <w:szCs w:val="22"/>
        </w:rPr>
      </w:pPr>
    </w:p>
    <w:p w14:paraId="5ABA0D76" w14:textId="77777777" w:rsidR="00B07FAA" w:rsidRDefault="00B07FAA" w:rsidP="00B07F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an a</w:t>
      </w:r>
      <w:r w:rsidRPr="00B07FAA">
        <w:rPr>
          <w:rFonts w:ascii="Arial" w:hAnsi="Arial" w:cs="Arial"/>
          <w:sz w:val="22"/>
          <w:szCs w:val="22"/>
        </w:rPr>
        <w:t>nalysis of the skills TBF has in place to help with the next stage of Meet Up’s development, and those areas that need to be developed</w:t>
      </w:r>
    </w:p>
    <w:p w14:paraId="2EA34A8D" w14:textId="77777777" w:rsidR="00B07FAA" w:rsidRPr="00B07FAA" w:rsidRDefault="00B07FAA" w:rsidP="00B07FAA">
      <w:pPr>
        <w:rPr>
          <w:rFonts w:ascii="Arial" w:hAnsi="Arial" w:cs="Arial"/>
          <w:sz w:val="22"/>
          <w:szCs w:val="22"/>
        </w:rPr>
      </w:pPr>
    </w:p>
    <w:p w14:paraId="496FBF2A" w14:textId="5C76D76F" w:rsidR="00065132" w:rsidRDefault="00065132" w:rsidP="00B07FAA">
      <w:pPr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065132">
        <w:rPr>
          <w:rFonts w:ascii="Arial" w:hAnsi="Arial" w:cs="Arial"/>
          <w:sz w:val="22"/>
          <w:szCs w:val="22"/>
        </w:rPr>
        <w:t xml:space="preserve">Work will </w:t>
      </w:r>
      <w:r w:rsidR="00B07FAA">
        <w:rPr>
          <w:rFonts w:ascii="Arial" w:hAnsi="Arial" w:cs="Arial"/>
          <w:sz w:val="22"/>
          <w:szCs w:val="22"/>
        </w:rPr>
        <w:t xml:space="preserve">TBF and Meet Up staff/volunteers to explore the above areas in a </w:t>
      </w:r>
      <w:r w:rsidR="00641DF8">
        <w:rPr>
          <w:rFonts w:ascii="Arial" w:hAnsi="Arial" w:cs="Arial"/>
          <w:sz w:val="22"/>
          <w:szCs w:val="22"/>
        </w:rPr>
        <w:t>professional and transparent way</w:t>
      </w:r>
    </w:p>
    <w:p w14:paraId="56339836" w14:textId="235161CA" w:rsidR="00641DF8" w:rsidRPr="00B07FAA" w:rsidRDefault="00641DF8" w:rsidP="00641DF8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Review</w:t>
      </w:r>
    </w:p>
    <w:p w14:paraId="5F059415" w14:textId="1BA56FB5" w:rsidR="00065132" w:rsidRPr="0036413F" w:rsidRDefault="00B07FAA" w:rsidP="00065132">
      <w:pPr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review will take place over the month of Mar 19 and all costs associated with it will be factored in to </w:t>
      </w:r>
      <w:r w:rsidRPr="0036413F">
        <w:rPr>
          <w:rFonts w:ascii="Arial" w:hAnsi="Arial" w:cs="Arial"/>
          <w:b/>
          <w:sz w:val="22"/>
          <w:szCs w:val="22"/>
        </w:rPr>
        <w:t xml:space="preserve">the </w:t>
      </w:r>
      <w:r w:rsidR="0036413F" w:rsidRPr="0036413F">
        <w:rPr>
          <w:rFonts w:ascii="Arial" w:hAnsi="Arial" w:cs="Arial"/>
          <w:b/>
          <w:sz w:val="22"/>
          <w:szCs w:val="22"/>
        </w:rPr>
        <w:t>sum of £7,000</w:t>
      </w:r>
      <w:r w:rsidR="0036413F" w:rsidRPr="00170D16">
        <w:rPr>
          <w:rFonts w:ascii="Arial" w:hAnsi="Arial" w:cs="Arial"/>
          <w:sz w:val="22"/>
          <w:szCs w:val="22"/>
        </w:rPr>
        <w:t xml:space="preserve"> </w:t>
      </w:r>
      <w:r w:rsidR="0025066B" w:rsidRPr="00170D16">
        <w:rPr>
          <w:rFonts w:ascii="Arial" w:hAnsi="Arial" w:cs="Arial"/>
          <w:sz w:val="22"/>
          <w:szCs w:val="22"/>
        </w:rPr>
        <w:t>(</w:t>
      </w:r>
      <w:r w:rsidR="0025066B">
        <w:rPr>
          <w:rFonts w:ascii="Arial" w:hAnsi="Arial" w:cs="Arial"/>
          <w:b/>
          <w:sz w:val="22"/>
          <w:szCs w:val="22"/>
        </w:rPr>
        <w:t>including VAT</w:t>
      </w:r>
      <w:r w:rsidR="0025066B">
        <w:rPr>
          <w:rFonts w:ascii="Arial" w:hAnsi="Arial" w:cs="Arial"/>
          <w:sz w:val="22"/>
          <w:szCs w:val="22"/>
        </w:rPr>
        <w:t xml:space="preserve"> </w:t>
      </w:r>
      <w:r w:rsidR="0036413F" w:rsidRPr="00170D16">
        <w:rPr>
          <w:rFonts w:ascii="Arial" w:hAnsi="Arial" w:cs="Arial"/>
          <w:b/>
          <w:sz w:val="22"/>
          <w:szCs w:val="22"/>
        </w:rPr>
        <w:t>if applicable)</w:t>
      </w:r>
    </w:p>
    <w:p w14:paraId="72D0388D" w14:textId="77777777" w:rsidR="00A50C8D" w:rsidRDefault="00201D2C" w:rsidP="00A50C8D">
      <w:pPr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carrying out the </w:t>
      </w:r>
      <w:r w:rsidRPr="00201D2C">
        <w:rPr>
          <w:rFonts w:ascii="Arial" w:hAnsi="Arial" w:cs="Arial"/>
          <w:sz w:val="22"/>
          <w:szCs w:val="22"/>
        </w:rPr>
        <w:t xml:space="preserve">Independent Strengths Review </w:t>
      </w:r>
      <w:r>
        <w:rPr>
          <w:rFonts w:ascii="Arial" w:hAnsi="Arial" w:cs="Arial"/>
          <w:sz w:val="22"/>
          <w:szCs w:val="22"/>
        </w:rPr>
        <w:t>all w</w:t>
      </w:r>
      <w:r w:rsidR="00065132" w:rsidRPr="00065132">
        <w:rPr>
          <w:rFonts w:ascii="Arial" w:hAnsi="Arial" w:cs="Arial"/>
          <w:sz w:val="22"/>
          <w:szCs w:val="22"/>
        </w:rPr>
        <w:t>ork is of a confidentia</w:t>
      </w:r>
      <w:r w:rsidR="0036413F">
        <w:rPr>
          <w:rFonts w:ascii="Arial" w:hAnsi="Arial" w:cs="Arial"/>
          <w:sz w:val="22"/>
          <w:szCs w:val="22"/>
        </w:rPr>
        <w:t>l nature</w:t>
      </w:r>
      <w:r>
        <w:rPr>
          <w:rFonts w:ascii="Arial" w:hAnsi="Arial" w:cs="Arial"/>
          <w:sz w:val="22"/>
          <w:szCs w:val="22"/>
        </w:rPr>
        <w:t xml:space="preserve"> and should not be shared outside of TBF</w:t>
      </w:r>
      <w:r w:rsidR="0025066B">
        <w:rPr>
          <w:rFonts w:ascii="Arial" w:hAnsi="Arial" w:cs="Arial"/>
          <w:sz w:val="22"/>
          <w:szCs w:val="22"/>
        </w:rPr>
        <w:t xml:space="preserve">.  The completed report will be the property of TBF and will not be shared without their permission. </w:t>
      </w:r>
    </w:p>
    <w:p w14:paraId="36FC8A0D" w14:textId="02327014" w:rsidR="00170D16" w:rsidRPr="00A50C8D" w:rsidRDefault="0025066B" w:rsidP="00A50C8D">
      <w:pPr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A50C8D">
        <w:rPr>
          <w:rFonts w:ascii="Arial" w:hAnsi="Arial" w:cs="Arial"/>
          <w:sz w:val="22"/>
          <w:szCs w:val="22"/>
        </w:rPr>
        <w:t>Any c</w:t>
      </w:r>
      <w:r w:rsidR="00065132" w:rsidRPr="00A50C8D">
        <w:rPr>
          <w:rFonts w:ascii="Arial" w:hAnsi="Arial" w:cs="Arial"/>
          <w:sz w:val="22"/>
          <w:szCs w:val="22"/>
        </w:rPr>
        <w:t xml:space="preserve">ontact with young people should take place in a suitable environment </w:t>
      </w:r>
      <w:r w:rsidR="000A66F5" w:rsidRPr="00A50C8D">
        <w:rPr>
          <w:rFonts w:ascii="Arial" w:hAnsi="Arial" w:cs="Arial"/>
          <w:sz w:val="22"/>
          <w:szCs w:val="22"/>
        </w:rPr>
        <w:t>during service delivery hours when Meet Up staff are</w:t>
      </w:r>
      <w:r w:rsidR="00577403" w:rsidRPr="00A50C8D">
        <w:rPr>
          <w:rFonts w:ascii="Arial" w:hAnsi="Arial" w:cs="Arial"/>
          <w:sz w:val="22"/>
          <w:szCs w:val="22"/>
        </w:rPr>
        <w:t xml:space="preserve"> </w:t>
      </w:r>
      <w:r w:rsidR="000A66F5" w:rsidRPr="00A50C8D">
        <w:rPr>
          <w:rFonts w:ascii="Arial" w:hAnsi="Arial" w:cs="Arial"/>
          <w:sz w:val="22"/>
          <w:szCs w:val="22"/>
        </w:rPr>
        <w:t>present</w:t>
      </w:r>
      <w:r w:rsidR="00577403" w:rsidRPr="00A50C8D">
        <w:rPr>
          <w:rFonts w:ascii="Arial" w:hAnsi="Arial" w:cs="Arial"/>
          <w:sz w:val="22"/>
          <w:szCs w:val="22"/>
        </w:rPr>
        <w:t xml:space="preserve"> </w:t>
      </w:r>
      <w:r w:rsidR="0036413F" w:rsidRPr="00A50C8D">
        <w:rPr>
          <w:rFonts w:ascii="Arial" w:hAnsi="Arial" w:cs="Arial"/>
          <w:sz w:val="22"/>
          <w:szCs w:val="22"/>
        </w:rPr>
        <w:t>and safeguarding should be paramount at all times</w:t>
      </w:r>
      <w:r w:rsidR="00201D2C" w:rsidRPr="00A50C8D">
        <w:rPr>
          <w:rFonts w:ascii="Arial" w:hAnsi="Arial" w:cs="Arial"/>
          <w:sz w:val="22"/>
          <w:szCs w:val="22"/>
        </w:rPr>
        <w:t xml:space="preserve">. This should take place during service delivery </w:t>
      </w:r>
      <w:r w:rsidR="00F25DCD" w:rsidRPr="00A50C8D">
        <w:rPr>
          <w:rFonts w:ascii="Arial" w:hAnsi="Arial" w:cs="Arial"/>
          <w:sz w:val="22"/>
          <w:szCs w:val="22"/>
        </w:rPr>
        <w:t xml:space="preserve">hours </w:t>
      </w:r>
      <w:r w:rsidR="00201D2C" w:rsidRPr="00A50C8D">
        <w:rPr>
          <w:rFonts w:ascii="Arial" w:hAnsi="Arial" w:cs="Arial"/>
          <w:sz w:val="22"/>
          <w:szCs w:val="22"/>
        </w:rPr>
        <w:t>however there may be instances when this is not feasible. Therefore Meet Up’s manager will arrange a suitable time for contact</w:t>
      </w:r>
      <w:r w:rsidR="00F25DCD" w:rsidRPr="00A50C8D">
        <w:rPr>
          <w:rFonts w:ascii="Arial" w:hAnsi="Arial" w:cs="Arial"/>
          <w:sz w:val="22"/>
          <w:szCs w:val="22"/>
        </w:rPr>
        <w:t xml:space="preserve"> and feedback to facilitate the review</w:t>
      </w:r>
    </w:p>
    <w:p w14:paraId="10A3CF22" w14:textId="04213A82" w:rsidR="00A50C8D" w:rsidRDefault="00577403" w:rsidP="00A50C8D">
      <w:pPr>
        <w:numPr>
          <w:ilvl w:val="1"/>
          <w:numId w:val="1"/>
        </w:numPr>
        <w:spacing w:after="200"/>
        <w:rPr>
          <w:rFonts w:ascii="Arial" w:hAnsi="Arial" w:cs="Arial"/>
          <w:sz w:val="22"/>
          <w:szCs w:val="22"/>
        </w:rPr>
      </w:pPr>
      <w:r w:rsidRPr="00170D16">
        <w:rPr>
          <w:rFonts w:ascii="Arial" w:hAnsi="Arial" w:cs="Arial"/>
          <w:sz w:val="22"/>
          <w:szCs w:val="22"/>
        </w:rPr>
        <w:lastRenderedPageBreak/>
        <w:t>Any s</w:t>
      </w:r>
      <w:r w:rsidR="0025066B" w:rsidRPr="00170D16">
        <w:rPr>
          <w:rFonts w:ascii="Arial" w:hAnsi="Arial" w:cs="Arial"/>
          <w:sz w:val="22"/>
          <w:szCs w:val="22"/>
        </w:rPr>
        <w:t>afeguarding</w:t>
      </w:r>
      <w:r w:rsidR="00065132" w:rsidRPr="00170D16">
        <w:rPr>
          <w:rFonts w:ascii="Arial" w:hAnsi="Arial" w:cs="Arial"/>
          <w:sz w:val="22"/>
          <w:szCs w:val="22"/>
        </w:rPr>
        <w:t xml:space="preserve"> issues</w:t>
      </w:r>
      <w:r w:rsidRPr="00170D16">
        <w:rPr>
          <w:rFonts w:ascii="Arial" w:hAnsi="Arial" w:cs="Arial"/>
          <w:sz w:val="22"/>
          <w:szCs w:val="22"/>
        </w:rPr>
        <w:t xml:space="preserve"> or concerns</w:t>
      </w:r>
      <w:r w:rsidR="00065132" w:rsidRPr="00170D16">
        <w:rPr>
          <w:rFonts w:ascii="Arial" w:hAnsi="Arial" w:cs="Arial"/>
          <w:sz w:val="22"/>
          <w:szCs w:val="22"/>
        </w:rPr>
        <w:t xml:space="preserve"> </w:t>
      </w:r>
      <w:r w:rsidR="00A60A74" w:rsidRPr="00170D16">
        <w:rPr>
          <w:rFonts w:ascii="Arial" w:hAnsi="Arial" w:cs="Arial"/>
          <w:sz w:val="22"/>
          <w:szCs w:val="22"/>
        </w:rPr>
        <w:t>should be raised with the Meet Up manager</w:t>
      </w:r>
      <w:r w:rsidRPr="00170D16">
        <w:rPr>
          <w:rFonts w:ascii="Arial" w:hAnsi="Arial" w:cs="Arial"/>
          <w:sz w:val="22"/>
          <w:szCs w:val="22"/>
        </w:rPr>
        <w:t xml:space="preserve"> </w:t>
      </w:r>
      <w:r w:rsidR="006F150B" w:rsidRPr="00170D16">
        <w:rPr>
          <w:rFonts w:ascii="Arial" w:hAnsi="Arial" w:cs="Arial"/>
          <w:sz w:val="22"/>
          <w:szCs w:val="22"/>
        </w:rPr>
        <w:t>immediatel</w:t>
      </w:r>
      <w:r w:rsidR="00170D16" w:rsidRPr="00170D16">
        <w:rPr>
          <w:rFonts w:ascii="Arial" w:hAnsi="Arial" w:cs="Arial"/>
          <w:sz w:val="22"/>
          <w:szCs w:val="22"/>
        </w:rPr>
        <w:t>y.</w:t>
      </w:r>
    </w:p>
    <w:p w14:paraId="09CE4E15" w14:textId="5AD356B8" w:rsidR="00641DF8" w:rsidRDefault="00641DF8" w:rsidP="00641DF8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Invoicing</w:t>
      </w:r>
    </w:p>
    <w:p w14:paraId="2752B19F" w14:textId="65D0F461" w:rsidR="00A50C8D" w:rsidRDefault="00065132" w:rsidP="00A50C8D">
      <w:pPr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A50C8D">
        <w:rPr>
          <w:rFonts w:ascii="Arial" w:hAnsi="Arial" w:cs="Arial"/>
          <w:sz w:val="22"/>
          <w:szCs w:val="22"/>
        </w:rPr>
        <w:t xml:space="preserve">The amount charged </w:t>
      </w:r>
      <w:r w:rsidR="00A60A74" w:rsidRPr="00A50C8D">
        <w:rPr>
          <w:rFonts w:ascii="Arial" w:hAnsi="Arial" w:cs="Arial"/>
          <w:sz w:val="22"/>
          <w:szCs w:val="22"/>
        </w:rPr>
        <w:t>for the review should not exceed £7,000 (Inclusive of VAT)</w:t>
      </w:r>
      <w:r w:rsidR="00577403" w:rsidRPr="00A50C8D">
        <w:rPr>
          <w:rFonts w:ascii="Arial" w:hAnsi="Arial" w:cs="Arial"/>
          <w:sz w:val="22"/>
          <w:szCs w:val="22"/>
        </w:rPr>
        <w:t xml:space="preserve"> £2,000 will be available upfront for initial expenses once contracts have been agreed. A</w:t>
      </w:r>
      <w:r w:rsidR="00A60A74" w:rsidRPr="00A50C8D">
        <w:rPr>
          <w:rFonts w:ascii="Arial" w:hAnsi="Arial" w:cs="Arial"/>
          <w:sz w:val="22"/>
          <w:szCs w:val="22"/>
        </w:rPr>
        <w:t xml:space="preserve">ll </w:t>
      </w:r>
      <w:r w:rsidR="00577403" w:rsidRPr="00A50C8D">
        <w:rPr>
          <w:rFonts w:ascii="Arial" w:hAnsi="Arial" w:cs="Arial"/>
          <w:sz w:val="22"/>
          <w:szCs w:val="22"/>
        </w:rPr>
        <w:t xml:space="preserve">further </w:t>
      </w:r>
      <w:r w:rsidR="00A60A74" w:rsidRPr="00A50C8D">
        <w:rPr>
          <w:rFonts w:ascii="Arial" w:hAnsi="Arial" w:cs="Arial"/>
          <w:sz w:val="22"/>
          <w:szCs w:val="22"/>
        </w:rPr>
        <w:t xml:space="preserve">costs associated </w:t>
      </w:r>
      <w:r w:rsidR="00577403" w:rsidRPr="00A50C8D">
        <w:rPr>
          <w:rFonts w:ascii="Arial" w:hAnsi="Arial" w:cs="Arial"/>
          <w:sz w:val="22"/>
          <w:szCs w:val="22"/>
        </w:rPr>
        <w:t xml:space="preserve">with the review </w:t>
      </w:r>
      <w:r w:rsidR="00A50C8D">
        <w:rPr>
          <w:rFonts w:ascii="Arial" w:hAnsi="Arial" w:cs="Arial"/>
          <w:sz w:val="22"/>
          <w:szCs w:val="22"/>
        </w:rPr>
        <w:t xml:space="preserve">should be discussed with the Meet Up Manager </w:t>
      </w:r>
      <w:r w:rsidR="00A60A74" w:rsidRPr="00A50C8D">
        <w:rPr>
          <w:rFonts w:ascii="Arial" w:hAnsi="Arial" w:cs="Arial"/>
          <w:sz w:val="22"/>
          <w:szCs w:val="22"/>
        </w:rPr>
        <w:t>before being incurred</w:t>
      </w:r>
      <w:r w:rsidR="00170D16" w:rsidRPr="00A50C8D">
        <w:rPr>
          <w:rFonts w:ascii="Arial" w:hAnsi="Arial" w:cs="Arial"/>
          <w:sz w:val="22"/>
          <w:szCs w:val="22"/>
        </w:rPr>
        <w:t>. The final sum of £5,000 will be paid</w:t>
      </w:r>
      <w:r w:rsidR="00A50C8D" w:rsidRPr="00A50C8D">
        <w:rPr>
          <w:rFonts w:ascii="Arial" w:hAnsi="Arial" w:cs="Arial"/>
          <w:sz w:val="22"/>
          <w:szCs w:val="22"/>
        </w:rPr>
        <w:t xml:space="preserve"> via mutual agreement </w:t>
      </w:r>
      <w:r w:rsidR="00A50C8D">
        <w:rPr>
          <w:rFonts w:ascii="Arial" w:hAnsi="Arial" w:cs="Arial"/>
          <w:sz w:val="22"/>
          <w:szCs w:val="22"/>
        </w:rPr>
        <w:t xml:space="preserve">once the </w:t>
      </w:r>
      <w:r w:rsidR="00A50C8D" w:rsidRPr="00A50C8D">
        <w:rPr>
          <w:rFonts w:ascii="Arial" w:hAnsi="Arial" w:cs="Arial"/>
          <w:sz w:val="22"/>
          <w:szCs w:val="22"/>
        </w:rPr>
        <w:t>Independent</w:t>
      </w:r>
      <w:r w:rsidR="00695ADF">
        <w:rPr>
          <w:rFonts w:ascii="Arial" w:hAnsi="Arial" w:cs="Arial"/>
          <w:sz w:val="22"/>
          <w:szCs w:val="22"/>
        </w:rPr>
        <w:t xml:space="preserve"> Strengths R</w:t>
      </w:r>
      <w:bookmarkStart w:id="1" w:name="_GoBack"/>
      <w:bookmarkEnd w:id="1"/>
      <w:r w:rsidR="00A50C8D" w:rsidRPr="00A50C8D">
        <w:rPr>
          <w:rFonts w:ascii="Arial" w:hAnsi="Arial" w:cs="Arial"/>
          <w:sz w:val="22"/>
          <w:szCs w:val="22"/>
        </w:rPr>
        <w:t xml:space="preserve">eview has been </w:t>
      </w:r>
      <w:r w:rsidR="00A50C8D">
        <w:rPr>
          <w:rFonts w:ascii="Arial" w:hAnsi="Arial" w:cs="Arial"/>
          <w:sz w:val="22"/>
          <w:szCs w:val="22"/>
        </w:rPr>
        <w:t>signed off by both parties.</w:t>
      </w:r>
    </w:p>
    <w:p w14:paraId="27BB0841" w14:textId="7A353917" w:rsidR="00365631" w:rsidRDefault="00365631" w:rsidP="00365631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Timescale</w:t>
      </w:r>
    </w:p>
    <w:p w14:paraId="49E69390" w14:textId="16904050" w:rsidR="00065132" w:rsidRPr="00695ADF" w:rsidRDefault="00065132" w:rsidP="00170D16">
      <w:pPr>
        <w:numPr>
          <w:ilvl w:val="1"/>
          <w:numId w:val="3"/>
        </w:numPr>
        <w:spacing w:after="200"/>
        <w:rPr>
          <w:rFonts w:ascii="Arial" w:hAnsi="Arial" w:cs="Arial"/>
          <w:b/>
          <w:sz w:val="22"/>
          <w:szCs w:val="22"/>
        </w:rPr>
      </w:pPr>
      <w:r w:rsidRPr="00065132">
        <w:rPr>
          <w:rFonts w:ascii="Arial" w:hAnsi="Arial" w:cs="Arial"/>
          <w:sz w:val="22"/>
          <w:szCs w:val="22"/>
        </w:rPr>
        <w:t>This contract</w:t>
      </w:r>
      <w:r w:rsidR="00A60A74">
        <w:rPr>
          <w:rFonts w:ascii="Arial" w:hAnsi="Arial" w:cs="Arial"/>
          <w:sz w:val="22"/>
          <w:szCs w:val="22"/>
        </w:rPr>
        <w:t xml:space="preserve"> is </w:t>
      </w:r>
      <w:r w:rsidR="00577403">
        <w:rPr>
          <w:rFonts w:ascii="Arial" w:hAnsi="Arial" w:cs="Arial"/>
          <w:sz w:val="22"/>
          <w:szCs w:val="22"/>
        </w:rPr>
        <w:t xml:space="preserve">to be started via </w:t>
      </w:r>
      <w:r w:rsidR="00577403" w:rsidRPr="00065132">
        <w:rPr>
          <w:rFonts w:ascii="Arial" w:hAnsi="Arial" w:cs="Arial"/>
          <w:sz w:val="22"/>
          <w:szCs w:val="22"/>
        </w:rPr>
        <w:t>mu</w:t>
      </w:r>
      <w:r w:rsidR="00577403">
        <w:rPr>
          <w:rFonts w:ascii="Arial" w:hAnsi="Arial" w:cs="Arial"/>
          <w:sz w:val="22"/>
          <w:szCs w:val="22"/>
        </w:rPr>
        <w:t>tual commitment on 1 Mar 19 and to run for one calendar month. I</w:t>
      </w:r>
      <w:r w:rsidR="00CD4823">
        <w:rPr>
          <w:rFonts w:ascii="Arial" w:hAnsi="Arial" w:cs="Arial"/>
          <w:sz w:val="22"/>
          <w:szCs w:val="22"/>
        </w:rPr>
        <w:t xml:space="preserve">f </w:t>
      </w:r>
      <w:r w:rsidR="00577403">
        <w:rPr>
          <w:rFonts w:ascii="Arial" w:hAnsi="Arial" w:cs="Arial"/>
          <w:sz w:val="22"/>
          <w:szCs w:val="22"/>
        </w:rPr>
        <w:t xml:space="preserve">there are sound business reasons for the report to be completed over a period longer than 1 </w:t>
      </w:r>
      <w:r w:rsidR="006F150B">
        <w:rPr>
          <w:rFonts w:ascii="Arial" w:hAnsi="Arial" w:cs="Arial"/>
          <w:sz w:val="22"/>
          <w:szCs w:val="22"/>
        </w:rPr>
        <w:t xml:space="preserve">calendar </w:t>
      </w:r>
      <w:r w:rsidR="00577403">
        <w:rPr>
          <w:rFonts w:ascii="Arial" w:hAnsi="Arial" w:cs="Arial"/>
          <w:sz w:val="22"/>
          <w:szCs w:val="22"/>
        </w:rPr>
        <w:t>month this is to be discussed with the Manger of Meet Up at the earliest opportunity</w:t>
      </w:r>
      <w:r w:rsidR="00CD4823">
        <w:rPr>
          <w:rFonts w:ascii="Arial" w:hAnsi="Arial" w:cs="Arial"/>
          <w:sz w:val="22"/>
          <w:szCs w:val="22"/>
        </w:rPr>
        <w:t xml:space="preserve">. </w:t>
      </w:r>
      <w:r w:rsidR="00CD4823" w:rsidRPr="00695ADF">
        <w:rPr>
          <w:rFonts w:ascii="Arial" w:hAnsi="Arial" w:cs="Arial"/>
          <w:b/>
          <w:sz w:val="22"/>
          <w:szCs w:val="22"/>
        </w:rPr>
        <w:t>However no additional monies are available outside of the review costs of £7,000 (Inclusive of VAT)</w:t>
      </w:r>
    </w:p>
    <w:p w14:paraId="4AC5BA85" w14:textId="29EE66E2" w:rsidR="007A0232" w:rsidRPr="00A50C8D" w:rsidRDefault="00065132" w:rsidP="00A50C8D">
      <w:pPr>
        <w:numPr>
          <w:ilvl w:val="1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065132">
        <w:rPr>
          <w:rFonts w:ascii="Arial" w:hAnsi="Arial" w:cs="Arial"/>
          <w:sz w:val="22"/>
          <w:szCs w:val="22"/>
        </w:rPr>
        <w:t xml:space="preserve">The contract </w:t>
      </w:r>
      <w:r w:rsidR="00641DF8">
        <w:rPr>
          <w:rFonts w:ascii="Arial" w:hAnsi="Arial" w:cs="Arial"/>
          <w:sz w:val="22"/>
          <w:szCs w:val="22"/>
        </w:rPr>
        <w:t>is subject to an init</w:t>
      </w:r>
      <w:r w:rsidR="0089009D">
        <w:rPr>
          <w:rFonts w:ascii="Arial" w:hAnsi="Arial" w:cs="Arial"/>
          <w:sz w:val="22"/>
          <w:szCs w:val="22"/>
        </w:rPr>
        <w:t>ial one week review period. After this</w:t>
      </w:r>
      <w:r w:rsidR="00695ADF">
        <w:rPr>
          <w:rFonts w:ascii="Arial" w:hAnsi="Arial" w:cs="Arial"/>
          <w:sz w:val="22"/>
          <w:szCs w:val="22"/>
        </w:rPr>
        <w:t xml:space="preserve"> period</w:t>
      </w:r>
      <w:r w:rsidR="0089009D">
        <w:rPr>
          <w:rFonts w:ascii="Arial" w:hAnsi="Arial" w:cs="Arial"/>
          <w:sz w:val="22"/>
          <w:szCs w:val="22"/>
        </w:rPr>
        <w:t xml:space="preserve"> termination of the contract is not acceptable and all works must be completed within the given time frame unless agreed with the Meet Up Manager as detailed above.</w:t>
      </w:r>
    </w:p>
    <w:p w14:paraId="488DBC34" w14:textId="7D0DCA16" w:rsidR="00A2691B" w:rsidRDefault="00065132" w:rsidP="00365631">
      <w:pPr>
        <w:numPr>
          <w:ilvl w:val="1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6F150B">
        <w:rPr>
          <w:rFonts w:ascii="Arial" w:hAnsi="Arial" w:cs="Arial"/>
          <w:sz w:val="22"/>
          <w:szCs w:val="22"/>
        </w:rPr>
        <w:t xml:space="preserve">Any discrepancies or queries should be raised with the </w:t>
      </w:r>
      <w:r w:rsidR="006F150B" w:rsidRPr="006F150B">
        <w:rPr>
          <w:rFonts w:ascii="Arial" w:hAnsi="Arial" w:cs="Arial"/>
          <w:sz w:val="22"/>
          <w:szCs w:val="22"/>
        </w:rPr>
        <w:t xml:space="preserve">Manager of Meet Up </w:t>
      </w:r>
      <w:r w:rsidRPr="006F150B">
        <w:rPr>
          <w:rFonts w:ascii="Arial" w:hAnsi="Arial" w:cs="Arial"/>
          <w:sz w:val="22"/>
          <w:szCs w:val="22"/>
        </w:rPr>
        <w:t>who can be contacted on 0</w:t>
      </w:r>
      <w:r w:rsidR="006F150B">
        <w:rPr>
          <w:rFonts w:ascii="Arial" w:hAnsi="Arial" w:cs="Arial"/>
          <w:sz w:val="22"/>
          <w:szCs w:val="22"/>
        </w:rPr>
        <w:t>1842 820871 or 07872 407400</w:t>
      </w:r>
    </w:p>
    <w:p w14:paraId="150E9C5D" w14:textId="6C9164B0" w:rsidR="00A2691B" w:rsidRDefault="00A2691B" w:rsidP="00A2691B">
      <w:pPr>
        <w:spacing w:after="200"/>
        <w:rPr>
          <w:rFonts w:ascii="Arial" w:hAnsi="Arial" w:cs="Arial"/>
          <w:sz w:val="22"/>
          <w:szCs w:val="22"/>
        </w:rPr>
      </w:pPr>
    </w:p>
    <w:p w14:paraId="20D0AA07" w14:textId="77777777" w:rsidR="00A2691B" w:rsidRPr="00A2691B" w:rsidRDefault="00A2691B" w:rsidP="00A2691B">
      <w:pPr>
        <w:spacing w:after="200"/>
        <w:rPr>
          <w:rFonts w:ascii="Arial" w:hAnsi="Arial" w:cs="Arial"/>
          <w:sz w:val="22"/>
          <w:szCs w:val="22"/>
        </w:rPr>
      </w:pPr>
    </w:p>
    <w:p w14:paraId="315BDE48" w14:textId="77777777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</w:p>
    <w:p w14:paraId="2C6B3E62" w14:textId="77777777" w:rsidR="00065132" w:rsidRDefault="007A0232" w:rsidP="00065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……………………………………………..</w:t>
      </w:r>
    </w:p>
    <w:p w14:paraId="2945015B" w14:textId="77777777" w:rsidR="007A0232" w:rsidRPr="00065132" w:rsidRDefault="007A0232" w:rsidP="00065132">
      <w:pPr>
        <w:rPr>
          <w:rFonts w:ascii="Arial" w:hAnsi="Arial" w:cs="Arial"/>
          <w:sz w:val="22"/>
          <w:szCs w:val="22"/>
        </w:rPr>
      </w:pPr>
    </w:p>
    <w:p w14:paraId="5751CC09" w14:textId="77777777" w:rsidR="00065132" w:rsidRPr="00065132" w:rsidRDefault="007A0232" w:rsidP="00065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…………………………………….…………………</w:t>
      </w:r>
      <w:r w:rsidR="00065132" w:rsidRPr="00065132">
        <w:rPr>
          <w:rFonts w:ascii="Arial" w:hAnsi="Arial" w:cs="Arial"/>
          <w:sz w:val="22"/>
          <w:szCs w:val="22"/>
        </w:rPr>
        <w:t>Date……………</w:t>
      </w:r>
      <w:r>
        <w:rPr>
          <w:rFonts w:ascii="Arial" w:hAnsi="Arial" w:cs="Arial"/>
          <w:sz w:val="22"/>
          <w:szCs w:val="22"/>
        </w:rPr>
        <w:t>…….</w:t>
      </w:r>
      <w:r w:rsidR="00065132" w:rsidRPr="00065132">
        <w:rPr>
          <w:rFonts w:ascii="Arial" w:hAnsi="Arial" w:cs="Arial"/>
          <w:sz w:val="22"/>
          <w:szCs w:val="22"/>
        </w:rPr>
        <w:t>…………………</w:t>
      </w:r>
    </w:p>
    <w:p w14:paraId="780D5626" w14:textId="77777777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</w:p>
    <w:p w14:paraId="32AEEAB0" w14:textId="77777777" w:rsidR="00065132" w:rsidRPr="00065132" w:rsidRDefault="00065132" w:rsidP="007A0232">
      <w:pPr>
        <w:rPr>
          <w:rFonts w:ascii="Arial" w:hAnsi="Arial" w:cs="Arial"/>
          <w:sz w:val="22"/>
          <w:szCs w:val="22"/>
        </w:rPr>
      </w:pPr>
      <w:r w:rsidRPr="00065132">
        <w:rPr>
          <w:rFonts w:ascii="Arial" w:hAnsi="Arial" w:cs="Arial"/>
          <w:sz w:val="22"/>
          <w:szCs w:val="22"/>
        </w:rPr>
        <w:t>Name (Print)……………………………………………………………………………………………</w:t>
      </w:r>
    </w:p>
    <w:p w14:paraId="7B6E3794" w14:textId="77777777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</w:p>
    <w:p w14:paraId="4E571A35" w14:textId="77777777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  <w:r w:rsidRPr="00065132">
        <w:rPr>
          <w:rFonts w:ascii="Arial" w:hAnsi="Arial" w:cs="Arial"/>
          <w:sz w:val="22"/>
          <w:szCs w:val="22"/>
        </w:rPr>
        <w:t>Signed (The Benjamin Foundation)</w:t>
      </w:r>
    </w:p>
    <w:p w14:paraId="7E953D64" w14:textId="77777777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</w:p>
    <w:p w14:paraId="3E6112E0" w14:textId="77777777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  <w:r w:rsidRPr="00065132">
        <w:rPr>
          <w:rFonts w:ascii="Arial" w:hAnsi="Arial" w:cs="Arial"/>
          <w:sz w:val="22"/>
          <w:szCs w:val="22"/>
        </w:rPr>
        <w:t>……………………………………</w:t>
      </w:r>
      <w:r w:rsidR="007A0232">
        <w:rPr>
          <w:rFonts w:ascii="Arial" w:hAnsi="Arial" w:cs="Arial"/>
          <w:sz w:val="22"/>
          <w:szCs w:val="22"/>
        </w:rPr>
        <w:t>…………………..Date……………………………………</w:t>
      </w:r>
    </w:p>
    <w:p w14:paraId="2D1DE46E" w14:textId="77777777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</w:p>
    <w:p w14:paraId="6ED12D9E" w14:textId="32D21773" w:rsidR="00065132" w:rsidRPr="00065132" w:rsidRDefault="00065132" w:rsidP="00065132">
      <w:pPr>
        <w:rPr>
          <w:rFonts w:ascii="Arial" w:hAnsi="Arial" w:cs="Arial"/>
          <w:sz w:val="22"/>
          <w:szCs w:val="22"/>
        </w:rPr>
      </w:pPr>
      <w:r w:rsidRPr="00065132">
        <w:rPr>
          <w:rFonts w:ascii="Arial" w:hAnsi="Arial" w:cs="Arial"/>
          <w:sz w:val="22"/>
          <w:szCs w:val="22"/>
        </w:rPr>
        <w:t>Name (Print)……………………</w:t>
      </w:r>
      <w:r w:rsidR="0080213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9D0088C" w14:textId="77777777" w:rsidR="0002535A" w:rsidRDefault="0002535A"/>
    <w:sectPr w:rsidR="0002535A" w:rsidSect="00BE6B2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5C929" w14:textId="77777777" w:rsidR="00CC6418" w:rsidRDefault="00CC6418">
      <w:r>
        <w:separator/>
      </w:r>
    </w:p>
  </w:endnote>
  <w:endnote w:type="continuationSeparator" w:id="0">
    <w:p w14:paraId="5FA5C954" w14:textId="77777777" w:rsidR="00CC6418" w:rsidRDefault="00CC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39D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315A" w14:textId="77777777" w:rsidR="00577403" w:rsidRDefault="00577403" w:rsidP="007B4C62">
    <w:pPr>
      <w:pStyle w:val="Footer"/>
      <w:rPr>
        <w:sz w:val="13"/>
        <w:szCs w:val="13"/>
      </w:rPr>
    </w:pPr>
  </w:p>
  <w:p w14:paraId="7FD4055F" w14:textId="77777777" w:rsidR="006F150B" w:rsidRDefault="009B2EE4" w:rsidP="007B4C62">
    <w:pPr>
      <w:pStyle w:val="Footer"/>
      <w:rPr>
        <w:sz w:val="13"/>
        <w:szCs w:val="13"/>
      </w:rPr>
    </w:pPr>
    <w:r w:rsidRPr="00D10683">
      <w:rPr>
        <w:sz w:val="13"/>
        <w:szCs w:val="13"/>
      </w:rPr>
      <w:t>The Benjamin Foundation</w:t>
    </w:r>
  </w:p>
  <w:p w14:paraId="194B207F" w14:textId="77777777" w:rsidR="006F150B" w:rsidRDefault="006F150B" w:rsidP="007B4C62">
    <w:pPr>
      <w:pStyle w:val="Footer"/>
      <w:rPr>
        <w:sz w:val="13"/>
        <w:szCs w:val="13"/>
      </w:rPr>
    </w:pPr>
    <w:r>
      <w:rPr>
        <w:sz w:val="13"/>
        <w:szCs w:val="13"/>
      </w:rPr>
      <w:t>23-27 St Andrews Street</w:t>
    </w:r>
  </w:p>
  <w:p w14:paraId="13986F63" w14:textId="77777777" w:rsidR="006F150B" w:rsidRDefault="006F150B" w:rsidP="007B4C62">
    <w:pPr>
      <w:pStyle w:val="Footer"/>
      <w:rPr>
        <w:sz w:val="13"/>
        <w:szCs w:val="13"/>
      </w:rPr>
    </w:pPr>
    <w:r>
      <w:rPr>
        <w:sz w:val="13"/>
        <w:szCs w:val="13"/>
      </w:rPr>
      <w:t>Norwich</w:t>
    </w:r>
  </w:p>
  <w:p w14:paraId="6E9748D8" w14:textId="77777777" w:rsidR="006F150B" w:rsidRDefault="006F150B" w:rsidP="007B4C62">
    <w:pPr>
      <w:pStyle w:val="Footer"/>
      <w:rPr>
        <w:sz w:val="13"/>
        <w:szCs w:val="13"/>
      </w:rPr>
    </w:pPr>
    <w:r>
      <w:rPr>
        <w:sz w:val="13"/>
        <w:szCs w:val="13"/>
      </w:rPr>
      <w:t>Norfolk</w:t>
    </w:r>
  </w:p>
  <w:p w14:paraId="59DF59D3" w14:textId="77777777" w:rsidR="006F150B" w:rsidRDefault="006F150B" w:rsidP="007B4C62">
    <w:pPr>
      <w:pStyle w:val="Footer"/>
      <w:rPr>
        <w:sz w:val="13"/>
        <w:szCs w:val="13"/>
      </w:rPr>
    </w:pPr>
    <w:r>
      <w:rPr>
        <w:sz w:val="13"/>
        <w:szCs w:val="13"/>
      </w:rPr>
      <w:t>NR2 4TP</w:t>
    </w:r>
  </w:p>
  <w:p w14:paraId="480D3633" w14:textId="08A39752" w:rsidR="009B2EE4" w:rsidRPr="00D10683" w:rsidRDefault="006F150B" w:rsidP="007B4C62">
    <w:pPr>
      <w:pStyle w:val="Footer"/>
      <w:rPr>
        <w:sz w:val="13"/>
        <w:szCs w:val="13"/>
      </w:rPr>
    </w:pPr>
    <w:r>
      <w:rPr>
        <w:sz w:val="13"/>
        <w:szCs w:val="13"/>
      </w:rPr>
      <w:t>01603 615670</w:t>
    </w:r>
  </w:p>
  <w:p w14:paraId="3DE53026" w14:textId="77777777" w:rsidR="009B2EE4" w:rsidRPr="00D10683" w:rsidRDefault="009B2EE4" w:rsidP="007B4C62">
    <w:pPr>
      <w:pStyle w:val="Footer"/>
      <w:rPr>
        <w:sz w:val="13"/>
        <w:szCs w:val="13"/>
      </w:rPr>
    </w:pPr>
    <w:r w:rsidRPr="00D10683">
      <w:rPr>
        <w:sz w:val="13"/>
        <w:szCs w:val="13"/>
      </w:rPr>
      <w:t xml:space="preserve">www.benjaminfoundation.co.uk </w:t>
    </w:r>
  </w:p>
  <w:p w14:paraId="1C74F1AE" w14:textId="77777777" w:rsidR="009B2EE4" w:rsidRPr="00D10683" w:rsidRDefault="009B2EE4" w:rsidP="007B4C62">
    <w:pPr>
      <w:pStyle w:val="Footer"/>
      <w:rPr>
        <w:sz w:val="13"/>
        <w:szCs w:val="13"/>
      </w:rPr>
    </w:pPr>
    <w:r w:rsidRPr="00D10683">
      <w:rPr>
        <w:sz w:val="13"/>
        <w:szCs w:val="13"/>
      </w:rPr>
      <w:t xml:space="preserve">info@benjaminfoundation.co.uk </w:t>
    </w:r>
  </w:p>
  <w:p w14:paraId="4D686BD0" w14:textId="77777777" w:rsidR="009B2EE4" w:rsidRDefault="009B2EE4" w:rsidP="007B4C62">
    <w:pPr>
      <w:pStyle w:val="Footer"/>
      <w:rPr>
        <w:sz w:val="13"/>
        <w:szCs w:val="13"/>
      </w:rPr>
    </w:pPr>
    <w:r>
      <w:rPr>
        <w:sz w:val="13"/>
        <w:szCs w:val="13"/>
      </w:rPr>
      <w:t>Reg Charity No. 1124936</w:t>
    </w:r>
  </w:p>
  <w:p w14:paraId="376862DB" w14:textId="2F2F5894" w:rsidR="009B2EE4" w:rsidRPr="00D10683" w:rsidRDefault="009B2EE4" w:rsidP="00A50C8D">
    <w:pPr>
      <w:pStyle w:val="Footer"/>
      <w:tabs>
        <w:tab w:val="clear" w:pos="4680"/>
        <w:tab w:val="clear" w:pos="9360"/>
        <w:tab w:val="left" w:pos="1635"/>
      </w:tabs>
      <w:rPr>
        <w:sz w:val="13"/>
        <w:szCs w:val="13"/>
      </w:rPr>
    </w:pPr>
    <w:r w:rsidRPr="00D10683">
      <w:rPr>
        <w:sz w:val="13"/>
        <w:szCs w:val="13"/>
      </w:rPr>
      <w:t>Company No. 3825425</w:t>
    </w:r>
  </w:p>
  <w:p w14:paraId="3AA53F54" w14:textId="77777777" w:rsidR="009B2EE4" w:rsidRPr="00D10683" w:rsidRDefault="009B2EE4" w:rsidP="007B4C62">
    <w:pPr>
      <w:pStyle w:val="Footer"/>
      <w:rPr>
        <w:sz w:val="13"/>
        <w:szCs w:val="13"/>
      </w:rPr>
    </w:pPr>
  </w:p>
  <w:p w14:paraId="707B5633" w14:textId="77777777" w:rsidR="009B2EE4" w:rsidRDefault="009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F3C6" w14:textId="77777777" w:rsidR="00CC6418" w:rsidRDefault="00CC6418">
      <w:r>
        <w:separator/>
      </w:r>
    </w:p>
  </w:footnote>
  <w:footnote w:type="continuationSeparator" w:id="0">
    <w:p w14:paraId="62792CA8" w14:textId="77777777" w:rsidR="00CC6418" w:rsidRDefault="00CC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6086" w14:textId="77777777" w:rsidR="009B2EE4" w:rsidRPr="007B4C62" w:rsidRDefault="009B2EE4" w:rsidP="00B07FAA">
    <w:pPr>
      <w:jc w:val="center"/>
      <w:rPr>
        <w:rFonts w:ascii="Code39Demo" w:hAnsi="Code39Demo"/>
        <w:sz w:val="20"/>
        <w:szCs w:val="20"/>
      </w:rPr>
    </w:pPr>
    <w:r>
      <w:rPr>
        <w:noProof/>
        <w:sz w:val="18"/>
        <w:szCs w:val="18"/>
        <w:lang w:eastAsia="en-GB"/>
      </w:rPr>
      <w:drawing>
        <wp:inline distT="0" distB="0" distL="0" distR="0" wp14:anchorId="5709DC15" wp14:editId="3BF53DC0">
          <wp:extent cx="1274445" cy="831319"/>
          <wp:effectExtent l="0" t="0" r="1905" b="6985"/>
          <wp:docPr id="2" name="Picture 0" descr="logo-fo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for-off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771" cy="8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06B68B" w14:textId="77777777" w:rsidR="009B2EE4" w:rsidRDefault="009B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52"/>
    <w:multiLevelType w:val="multilevel"/>
    <w:tmpl w:val="5B320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D80AE7"/>
    <w:multiLevelType w:val="multilevel"/>
    <w:tmpl w:val="DE82D690"/>
    <w:lvl w:ilvl="0">
      <w:start w:val="2"/>
      <w:numFmt w:val="decimal"/>
      <w:lvlText w:val="%1.0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 w15:restartNumberingAfterBreak="0">
    <w:nsid w:val="4B815E73"/>
    <w:multiLevelType w:val="multilevel"/>
    <w:tmpl w:val="67D282B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18"/>
    <w:rsid w:val="0002535A"/>
    <w:rsid w:val="00044761"/>
    <w:rsid w:val="00065132"/>
    <w:rsid w:val="00066162"/>
    <w:rsid w:val="000703C0"/>
    <w:rsid w:val="000805A6"/>
    <w:rsid w:val="000A66F5"/>
    <w:rsid w:val="000B32EF"/>
    <w:rsid w:val="00121541"/>
    <w:rsid w:val="0012482D"/>
    <w:rsid w:val="00143166"/>
    <w:rsid w:val="00170D16"/>
    <w:rsid w:val="001A5D5E"/>
    <w:rsid w:val="001D1838"/>
    <w:rsid w:val="00201D2C"/>
    <w:rsid w:val="0025066B"/>
    <w:rsid w:val="003116BF"/>
    <w:rsid w:val="00324B66"/>
    <w:rsid w:val="0035327A"/>
    <w:rsid w:val="003633D2"/>
    <w:rsid w:val="0036413F"/>
    <w:rsid w:val="00365631"/>
    <w:rsid w:val="004444D9"/>
    <w:rsid w:val="004730B5"/>
    <w:rsid w:val="00481DB1"/>
    <w:rsid w:val="004D1B21"/>
    <w:rsid w:val="00577403"/>
    <w:rsid w:val="005A279E"/>
    <w:rsid w:val="005E058F"/>
    <w:rsid w:val="006367DF"/>
    <w:rsid w:val="00641DF8"/>
    <w:rsid w:val="0066294E"/>
    <w:rsid w:val="00695ADF"/>
    <w:rsid w:val="00695C69"/>
    <w:rsid w:val="006A4387"/>
    <w:rsid w:val="006C3EEB"/>
    <w:rsid w:val="006D6472"/>
    <w:rsid w:val="006F150B"/>
    <w:rsid w:val="00703384"/>
    <w:rsid w:val="00704710"/>
    <w:rsid w:val="00714E5A"/>
    <w:rsid w:val="0073501E"/>
    <w:rsid w:val="00752018"/>
    <w:rsid w:val="007A0232"/>
    <w:rsid w:val="007B4C62"/>
    <w:rsid w:val="0080213A"/>
    <w:rsid w:val="00824D1A"/>
    <w:rsid w:val="00876843"/>
    <w:rsid w:val="0089009D"/>
    <w:rsid w:val="00890F9A"/>
    <w:rsid w:val="008C4754"/>
    <w:rsid w:val="008D0C66"/>
    <w:rsid w:val="008D3441"/>
    <w:rsid w:val="0091414F"/>
    <w:rsid w:val="00963166"/>
    <w:rsid w:val="009B2EE4"/>
    <w:rsid w:val="009E49D1"/>
    <w:rsid w:val="00A1637B"/>
    <w:rsid w:val="00A263CE"/>
    <w:rsid w:val="00A2691B"/>
    <w:rsid w:val="00A333D7"/>
    <w:rsid w:val="00A440F3"/>
    <w:rsid w:val="00A50C8D"/>
    <w:rsid w:val="00A60A74"/>
    <w:rsid w:val="00B07FAA"/>
    <w:rsid w:val="00B31319"/>
    <w:rsid w:val="00B40F78"/>
    <w:rsid w:val="00B4139F"/>
    <w:rsid w:val="00B54C35"/>
    <w:rsid w:val="00B61EEC"/>
    <w:rsid w:val="00B63808"/>
    <w:rsid w:val="00BB0A7D"/>
    <w:rsid w:val="00BC6EA8"/>
    <w:rsid w:val="00BE1B70"/>
    <w:rsid w:val="00BE6B22"/>
    <w:rsid w:val="00BF0D1B"/>
    <w:rsid w:val="00C11AF1"/>
    <w:rsid w:val="00CC6418"/>
    <w:rsid w:val="00CD4823"/>
    <w:rsid w:val="00D336A0"/>
    <w:rsid w:val="00DD7498"/>
    <w:rsid w:val="00E53154"/>
    <w:rsid w:val="00E97CEE"/>
    <w:rsid w:val="00EB57EB"/>
    <w:rsid w:val="00EC69D1"/>
    <w:rsid w:val="00F15BD8"/>
    <w:rsid w:val="00F25DCD"/>
    <w:rsid w:val="00FC76F6"/>
    <w:rsid w:val="00FD1EDD"/>
    <w:rsid w:val="00FD348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A329EC"/>
  <w15:docId w15:val="{2F2BDEDF-5613-449E-BE3C-F02D6FE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E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3E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9D1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7B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4C6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5315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06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0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66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66B"/>
    <w:rPr>
      <w:b/>
      <w:bCs/>
      <w:lang w:val="en-GB"/>
    </w:rPr>
  </w:style>
  <w:style w:type="paragraph" w:styleId="Revision">
    <w:name w:val="Revision"/>
    <w:hidden/>
    <w:uiPriority w:val="99"/>
    <w:semiHidden/>
    <w:rsid w:val="00A50C8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200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hankQ\Thank%20Q%20templates\T4U%20S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4B37-C1E9-4CEB-B283-C28F2002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T4U SLA</Template>
  <TotalTime>44</TotalTime>
  <Pages>2</Pages>
  <Words>559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«SERIALNUMBER»</vt:lpstr>
    </vt:vector>
  </TitlesOfParts>
  <Company>ESIT Ltd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«SERIALNUMBER»</dc:title>
  <dc:creator>Mike Towndrow</dc:creator>
  <cp:lastModifiedBy>Mike Towndrow</cp:lastModifiedBy>
  <cp:revision>7</cp:revision>
  <cp:lastPrinted>2010-11-08T11:48:00Z</cp:lastPrinted>
  <dcterms:created xsi:type="dcterms:W3CDTF">2019-01-17T18:24:00Z</dcterms:created>
  <dcterms:modified xsi:type="dcterms:W3CDTF">2019-01-22T23:12:00Z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ID">
    <vt:lpwstr>M00002</vt:lpwstr>
  </property>
  <property fmtid="{D5CDD505-2E9C-101B-9397-08002B2CF9AE}" pid="3" name="MailingSubID">
    <vt:lpwstr>SUB00002</vt:lpwstr>
  </property>
</Properties>
</file>